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u w:val="single"/>
          <w:rtl w:val="0"/>
        </w:rPr>
        <w:t xml:space="preserve">Declaração de Reconhecimento da Fluência Linguística </w:t>
      </w:r>
    </w:p>
    <w:p w:rsidR="00000000" w:rsidDel="00000000" w:rsidP="00000000" w:rsidRDefault="00000000" w:rsidRPr="00000000" w14:paraId="00000002">
      <w:pPr>
        <w:spacing w:after="20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u w:val="single"/>
          <w:rtl w:val="0"/>
        </w:rPr>
        <w:t xml:space="preserve">Instituição Brasileira:_____________________________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360" w:lineRule="auto"/>
        <w:jc w:val="both"/>
        <w:rPr>
          <w:rFonts w:ascii="Times New Roman" w:cs="Times New Roman" w:eastAsia="Times New Roman" w:hAnsi="Times New Roman"/>
        </w:rPr>
      </w:pPr>
      <w:bookmarkStart w:colFirst="0" w:colLast="0" w:name="_heading=h.i0awy0pcj2m8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Declaro, como orientador(a) do(a) pós-graduando(a) _______________________, em comum acordo com o coorientador(a) no exterior, que ele(a) possui as competências linguísticas necessárias no idioma _____________________(língua estrangeira), como evidenciado ao longo de nossos contatos até o momento. A habilidade comunicativa do orientando(a), em situações tanto informais como acadêmicas, é suficiente para o desenvolvimento das atividades que ele(a) irá exercer no exterior.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É importante ressaltar que a instituição que irá receber o(a) orientando(a) no exterior não exige a apresentação de um comprovante de proficiência emitido por uma certificadora para essa modalidade de estágio.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</w:p>
    <w:p w:rsidR="00000000" w:rsidDel="00000000" w:rsidP="00000000" w:rsidRDefault="00000000" w:rsidRPr="00000000" w14:paraId="0000000A">
      <w:pPr>
        <w:spacing w:after="20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Nome Orientador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Programa de Pós-graduação em 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-519112</wp:posOffset>
                </wp:positionH>
                <wp:positionV relativeFrom="paragraph">
                  <wp:posOffset>2654246</wp:posOffset>
                </wp:positionV>
                <wp:extent cx="6305550" cy="3524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97988" y="3608550"/>
                          <a:ext cx="62960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77.99999237060547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Rede Diálogos Globais para Cooperações Multilaterais e Equitativas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-519112</wp:posOffset>
                </wp:positionH>
                <wp:positionV relativeFrom="paragraph">
                  <wp:posOffset>2654246</wp:posOffset>
                </wp:positionV>
                <wp:extent cx="6305550" cy="352425"/>
                <wp:effectExtent b="0" l="0" r="0" t="0"/>
                <wp:wrapNone/>
                <wp:docPr id="1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05550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8" w:type="default"/>
      <w:footerReference r:id="rId9" w:type="default"/>
      <w:pgSz w:h="16838" w:w="11906" w:orient="portrait"/>
      <w:pgMar w:bottom="1135" w:top="3465" w:left="1843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-676274</wp:posOffset>
          </wp:positionH>
          <wp:positionV relativeFrom="paragraph">
            <wp:posOffset>111760</wp:posOffset>
          </wp:positionV>
          <wp:extent cx="1483995" cy="866140"/>
          <wp:effectExtent b="0" l="0" r="0" t="0"/>
          <wp:wrapNone/>
          <wp:docPr descr="Logo PR2_azul" id="5" name="image5.png"/>
          <a:graphic>
            <a:graphicData uri="http://schemas.openxmlformats.org/drawingml/2006/picture">
              <pic:pic>
                <pic:nvPicPr>
                  <pic:cNvPr descr="Logo PR2_azul" id="0" name="image5.png"/>
                  <pic:cNvPicPr preferRelativeResize="0"/>
                </pic:nvPicPr>
                <pic:blipFill>
                  <a:blip r:embed="rId1"/>
                  <a:srcRect b="22165" l="0" r="0" t="19469"/>
                  <a:stretch>
                    <a:fillRect/>
                  </a:stretch>
                </pic:blipFill>
                <pic:spPr>
                  <a:xfrm>
                    <a:off x="0" y="0"/>
                    <a:ext cx="1483995" cy="866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1342390</wp:posOffset>
          </wp:positionH>
          <wp:positionV relativeFrom="paragraph">
            <wp:posOffset>55880</wp:posOffset>
          </wp:positionV>
          <wp:extent cx="932180" cy="932180"/>
          <wp:effectExtent b="0" l="0" r="0" t="0"/>
          <wp:wrapNone/>
          <wp:docPr descr="UERN" id="3" name="image7.png"/>
          <a:graphic>
            <a:graphicData uri="http://schemas.openxmlformats.org/drawingml/2006/picture">
              <pic:pic>
                <pic:nvPicPr>
                  <pic:cNvPr descr="UERN" id="0" name="image7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32180" cy="93218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2289175</wp:posOffset>
          </wp:positionH>
          <wp:positionV relativeFrom="paragraph">
            <wp:posOffset>53975</wp:posOffset>
          </wp:positionV>
          <wp:extent cx="691515" cy="869950"/>
          <wp:effectExtent b="0" l="0" r="0" t="0"/>
          <wp:wrapNone/>
          <wp:docPr descr="UESB" id="4" name="image2.png"/>
          <a:graphic>
            <a:graphicData uri="http://schemas.openxmlformats.org/drawingml/2006/picture">
              <pic:pic>
                <pic:nvPicPr>
                  <pic:cNvPr descr="UESB"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1515" cy="8699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3963035</wp:posOffset>
          </wp:positionH>
          <wp:positionV relativeFrom="paragraph">
            <wp:posOffset>104139</wp:posOffset>
          </wp:positionV>
          <wp:extent cx="561340" cy="819785"/>
          <wp:effectExtent b="0" l="0" r="0" t="0"/>
          <wp:wrapNone/>
          <wp:docPr descr="Jardim_Botanico_(RJ)" id="7" name="image1.png"/>
          <a:graphic>
            <a:graphicData uri="http://schemas.openxmlformats.org/drawingml/2006/picture">
              <pic:pic>
                <pic:nvPicPr>
                  <pic:cNvPr descr="Jardim_Botanico_(RJ)" id="0" name="image1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1340" cy="81978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4599940</wp:posOffset>
          </wp:positionH>
          <wp:positionV relativeFrom="paragraph">
            <wp:posOffset>227965</wp:posOffset>
          </wp:positionV>
          <wp:extent cx="1619885" cy="1208405"/>
          <wp:effectExtent b="0" l="0" r="0" t="0"/>
          <wp:wrapNone/>
          <wp:docPr descr="Arte-marca REDE TEXTO png" id="9" name="image4.png"/>
          <a:graphic>
            <a:graphicData uri="http://schemas.openxmlformats.org/drawingml/2006/picture">
              <pic:pic>
                <pic:nvPicPr>
                  <pic:cNvPr descr="Arte-marca REDE TEXTO png" id="0" name="image4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19885" cy="120840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859155</wp:posOffset>
          </wp:positionH>
          <wp:positionV relativeFrom="paragraph">
            <wp:posOffset>2540</wp:posOffset>
          </wp:positionV>
          <wp:extent cx="454660" cy="662940"/>
          <wp:effectExtent b="0" l="0" r="0" t="0"/>
          <wp:wrapNone/>
          <wp:docPr descr="Logo-ufac" id="6" name="image6.png"/>
          <a:graphic>
            <a:graphicData uri="http://schemas.openxmlformats.org/drawingml/2006/picture">
              <pic:pic>
                <pic:nvPicPr>
                  <pic:cNvPr descr="Logo-ufac" id="0" name="image6.png"/>
                  <pic:cNvPicPr preferRelativeResize="0"/>
                </pic:nvPicPr>
                <pic:blipFill>
                  <a:blip r:embed="rId6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4660" cy="6629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3094355</wp:posOffset>
          </wp:positionH>
          <wp:positionV relativeFrom="paragraph">
            <wp:posOffset>457834</wp:posOffset>
          </wp:positionV>
          <wp:extent cx="795020" cy="297815"/>
          <wp:effectExtent b="0" l="0" r="0" t="0"/>
          <wp:wrapNone/>
          <wp:docPr descr="UTFPR_logo" id="8" name="image3.png"/>
          <a:graphic>
            <a:graphicData uri="http://schemas.openxmlformats.org/drawingml/2006/picture">
              <pic:pic>
                <pic:nvPicPr>
                  <pic:cNvPr descr="UTFPR_logo" id="0" name="image3.png"/>
                  <pic:cNvPicPr preferRelativeResize="0"/>
                </pic:nvPicPr>
                <pic:blipFill>
                  <a:blip r:embed="rId7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95020" cy="29781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-626593</wp:posOffset>
              </wp:positionH>
              <wp:positionV relativeFrom="paragraph">
                <wp:posOffset>1159537</wp:posOffset>
              </wp:positionV>
              <wp:extent cx="5720514" cy="55244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2490506" y="3757141"/>
                        <a:ext cx="5710989" cy="45719"/>
                      </a:xfrm>
                      <a:prstGeom prst="rect">
                        <a:avLst/>
                      </a:prstGeom>
                      <a:solidFill>
                        <a:srgbClr val="D0D0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-626593</wp:posOffset>
              </wp:positionH>
              <wp:positionV relativeFrom="paragraph">
                <wp:posOffset>1159537</wp:posOffset>
              </wp:positionV>
              <wp:extent cx="5720514" cy="55244"/>
              <wp:effectExtent b="0" l="0" r="0" t="0"/>
              <wp:wrapNone/>
              <wp:docPr id="2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8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20514" cy="5524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t_B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9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7.png"/><Relationship Id="rId3" Type="http://schemas.openxmlformats.org/officeDocument/2006/relationships/image" Target="media/image2.png"/><Relationship Id="rId4" Type="http://schemas.openxmlformats.org/officeDocument/2006/relationships/image" Target="media/image1.png"/><Relationship Id="rId5" Type="http://schemas.openxmlformats.org/officeDocument/2006/relationships/image" Target="media/image4.png"/><Relationship Id="rId6" Type="http://schemas.openxmlformats.org/officeDocument/2006/relationships/image" Target="media/image6.png"/><Relationship Id="rId7" Type="http://schemas.openxmlformats.org/officeDocument/2006/relationships/image" Target="media/image3.png"/><Relationship Id="rId8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iyyz6nBhgcMBYtzlzND/FAohhg==">CgMxLjAyDmguaTBhd3kwcGNqMm04OAByITFkRDI2VVdWTnM0aDNId0lhdzUzS0NSUHZFUWVZU2ZvOQ==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c9076bee-efaa-4082-ac3b-9762ef6eaee7</vt:lpwstr>
  </property>
</Properties>
</file>